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附件一：</w:t>
      </w:r>
    </w:p>
    <w:tbl>
      <w:tblPr>
        <w:tblStyle w:val="3"/>
        <w:tblW w:w="86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4"/>
        <w:gridCol w:w="1815"/>
        <w:gridCol w:w="2076"/>
        <w:gridCol w:w="2824"/>
        <w:gridCol w:w="14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2015</w:t>
            </w:r>
            <w:r>
              <w:rPr>
                <w:rStyle w:val="4"/>
                <w:rFonts w:hint="eastAsia" w:ascii="仿宋" w:hAnsi="仿宋" w:eastAsia="仿宋" w:cs="仿宋"/>
                <w:sz w:val="30"/>
                <w:szCs w:val="30"/>
                <w:lang w:val="en-US" w:eastAsia="zh-CN" w:bidi="ar"/>
              </w:rPr>
              <w:t>年学院微课教学比赛汇总表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系（部、中心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）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微课名称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参赛教师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2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Kartika">
    <w:panose1 w:val="02020503030404060203"/>
    <w:charset w:val="00"/>
    <w:family w:val="roman"/>
    <w:pitch w:val="default"/>
    <w:sig w:usb0="00800003" w:usb1="00000000" w:usb2="00000000" w:usb3="00000000" w:csb0="00000001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F5C10"/>
    <w:rsid w:val="279A0B63"/>
    <w:rsid w:val="3DAF5C1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cs="Kartika" w:asciiTheme="minorHAnsi" w:hAnsiTheme="minorHAnsi"/>
      <w:kern w:val="2"/>
      <w:sz w:val="21"/>
      <w:szCs w:val="24"/>
      <w:lang w:val="en-US" w:eastAsia="zh-CN" w:bidi="ml-I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